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6C6B9"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关于预付款的情况说明</w:t>
      </w:r>
    </w:p>
    <w:p w14:paraId="0E31ABB2">
      <w:pPr>
        <w:spacing w:line="360" w:lineRule="auto"/>
        <w:jc w:val="center"/>
        <w:rPr>
          <w:b/>
          <w:sz w:val="28"/>
          <w:szCs w:val="28"/>
        </w:rPr>
      </w:pP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9E3C96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vAlign w:val="center"/>
          </w:tcPr>
          <w:p w14:paraId="1E966914">
            <w:pPr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合同盖章凭证号：</w:t>
            </w:r>
          </w:p>
        </w:tc>
      </w:tr>
      <w:tr w14:paraId="7ED3C5A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vAlign w:val="center"/>
          </w:tcPr>
          <w:p w14:paraId="1D3A6AE3">
            <w:pPr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产品名称：</w:t>
            </w:r>
          </w:p>
        </w:tc>
      </w:tr>
      <w:tr w14:paraId="75F5BF4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vAlign w:val="center"/>
          </w:tcPr>
          <w:p w14:paraId="72845355">
            <w:pPr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合同金额（含币种）：</w:t>
            </w:r>
          </w:p>
        </w:tc>
      </w:tr>
      <w:tr w14:paraId="6B7B51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vAlign w:val="center"/>
          </w:tcPr>
          <w:p w14:paraId="08FF14DA">
            <w:pPr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供应商：</w:t>
            </w:r>
          </w:p>
        </w:tc>
      </w:tr>
      <w:tr w14:paraId="47342E9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8522" w:type="dxa"/>
          </w:tcPr>
          <w:p w14:paraId="2F1B7DBD">
            <w:pPr>
              <w:spacing w:line="360" w:lineRule="auto"/>
              <w:rPr>
                <w:b/>
                <w:color w:val="BEBEBE" w:themeColor="background1" w:themeShade="BF"/>
              </w:rPr>
            </w:pPr>
            <w:r>
              <w:rPr>
                <w:rFonts w:hint="eastAsia"/>
                <w:b/>
                <w:color w:val="BEBEBE" w:themeColor="background1" w:themeShade="BF"/>
              </w:rPr>
              <w:t>具体内容：（包括但不限于1、项目信息；2、预付款原因及支付比例、支付金额；3、关于预付款的执行意向）</w:t>
            </w:r>
          </w:p>
          <w:p w14:paraId="421CAE0A">
            <w:pPr>
              <w:spacing w:line="360" w:lineRule="auto"/>
              <w:rPr>
                <w:b/>
                <w:color w:val="BEBEBE" w:themeColor="background1" w:themeShade="BF"/>
              </w:rPr>
            </w:pPr>
          </w:p>
          <w:p w14:paraId="61C0C50D">
            <w:pPr>
              <w:spacing w:line="360" w:lineRule="auto"/>
              <w:rPr>
                <w:b/>
                <w:color w:val="BEBEBE" w:themeColor="background1" w:themeShade="BF"/>
              </w:rPr>
            </w:pPr>
          </w:p>
          <w:p w14:paraId="3EA40D72">
            <w:pPr>
              <w:spacing w:line="360" w:lineRule="auto"/>
              <w:rPr>
                <w:b/>
                <w:color w:val="BEBEBE" w:themeColor="background1" w:themeShade="BF"/>
              </w:rPr>
            </w:pPr>
          </w:p>
          <w:p w14:paraId="3BE29F35">
            <w:pPr>
              <w:spacing w:line="360" w:lineRule="auto"/>
              <w:rPr>
                <w:b/>
                <w:color w:val="BEBEBE" w:themeColor="background1" w:themeShade="BF"/>
              </w:rPr>
            </w:pPr>
          </w:p>
          <w:p w14:paraId="1CCA0806">
            <w:pPr>
              <w:spacing w:line="360" w:lineRule="auto"/>
              <w:rPr>
                <w:b/>
                <w:color w:val="BEBEBE" w:themeColor="background1" w:themeShade="BF"/>
              </w:rPr>
            </w:pPr>
          </w:p>
          <w:p w14:paraId="57F62CC2">
            <w:pPr>
              <w:spacing w:line="360" w:lineRule="auto"/>
              <w:rPr>
                <w:b/>
                <w:color w:val="BEBEBE" w:themeColor="background1" w:themeShade="BF"/>
              </w:rPr>
            </w:pPr>
            <w:bookmarkStart w:id="0" w:name="_GoBack"/>
            <w:bookmarkEnd w:id="0"/>
          </w:p>
          <w:p w14:paraId="06E3F399">
            <w:pPr>
              <w:spacing w:line="360" w:lineRule="auto"/>
              <w:rPr>
                <w:b/>
                <w:color w:val="BEBEBE" w:themeColor="background1" w:themeShade="BF"/>
              </w:rPr>
            </w:pPr>
          </w:p>
          <w:p w14:paraId="446AF680">
            <w:pPr>
              <w:spacing w:line="360" w:lineRule="auto"/>
              <w:rPr>
                <w:b/>
                <w:color w:val="BEBEBE" w:themeColor="background1" w:themeShade="BF"/>
              </w:rPr>
            </w:pPr>
          </w:p>
          <w:p w14:paraId="06BA293C">
            <w:pPr>
              <w:spacing w:line="360" w:lineRule="auto"/>
              <w:rPr>
                <w:b/>
                <w:color w:val="BEBEBE" w:themeColor="background1" w:themeShade="BF"/>
              </w:rPr>
            </w:pPr>
          </w:p>
          <w:p w14:paraId="044A3C92">
            <w:pPr>
              <w:spacing w:line="360" w:lineRule="auto"/>
              <w:rPr>
                <w:b/>
                <w:color w:val="BEBEBE" w:themeColor="background1" w:themeShade="BF"/>
              </w:rPr>
            </w:pPr>
          </w:p>
          <w:p w14:paraId="43964625">
            <w:pPr>
              <w:spacing w:line="360" w:lineRule="auto"/>
              <w:rPr>
                <w:b/>
                <w:color w:val="BEBEBE" w:themeColor="background1" w:themeShade="BF"/>
              </w:rPr>
            </w:pPr>
          </w:p>
          <w:p w14:paraId="4217C11E">
            <w:pPr>
              <w:spacing w:line="360" w:lineRule="auto"/>
              <w:rPr>
                <w:b/>
                <w:color w:val="BEBEBE" w:themeColor="background1" w:themeShade="BF"/>
              </w:rPr>
            </w:pPr>
          </w:p>
          <w:p w14:paraId="4B5178EA">
            <w:pPr>
              <w:spacing w:line="360" w:lineRule="auto"/>
              <w:rPr>
                <w:b/>
                <w:color w:val="BEBEBE" w:themeColor="background1" w:themeShade="BF"/>
              </w:rPr>
            </w:pPr>
          </w:p>
          <w:p w14:paraId="69617F86">
            <w:pPr>
              <w:spacing w:line="36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本人已知悉并愿意承担预付款的相关风险。</w:t>
            </w:r>
          </w:p>
        </w:tc>
      </w:tr>
      <w:tr w14:paraId="654DC55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33895FB1">
            <w:pPr>
              <w:spacing w:line="360" w:lineRule="auto"/>
              <w:rPr>
                <w:b/>
                <w:color w:val="A5A5A5" w:themeColor="background1" w:themeShade="A6"/>
              </w:rPr>
            </w:pPr>
            <w:r>
              <w:rPr>
                <w:rFonts w:hint="eastAsia"/>
                <w:b/>
              </w:rPr>
              <w:t>经费负责人</w:t>
            </w:r>
            <w:r>
              <w:rPr>
                <w:rFonts w:hint="eastAsia"/>
                <w:b/>
                <w:lang w:val="en-US" w:eastAsia="zh-CN"/>
              </w:rPr>
              <w:t>签字</w:t>
            </w:r>
            <w:r>
              <w:rPr>
                <w:rFonts w:hint="eastAsia"/>
                <w:b/>
              </w:rPr>
              <w:t>：</w:t>
            </w:r>
          </w:p>
        </w:tc>
      </w:tr>
      <w:tr w14:paraId="2EEBCCC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0D4D74FD">
            <w:pPr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经办人</w:t>
            </w:r>
            <w:r>
              <w:rPr>
                <w:rFonts w:hint="eastAsia"/>
                <w:b/>
                <w:lang w:val="en-US" w:eastAsia="zh-CN"/>
              </w:rPr>
              <w:t>签字</w:t>
            </w:r>
            <w:r>
              <w:rPr>
                <w:rFonts w:hint="eastAsia"/>
                <w:b/>
              </w:rPr>
              <w:t>：</w:t>
            </w:r>
          </w:p>
        </w:tc>
      </w:tr>
      <w:tr w14:paraId="60AEC8F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1A7D8EE">
            <w:pPr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单位</w:t>
            </w:r>
            <w:r>
              <w:rPr>
                <w:rFonts w:hint="eastAsia"/>
                <w:b/>
                <w:lang w:val="en-US" w:eastAsia="zh-CN"/>
              </w:rPr>
              <w:t>负责人签字、盖章：</w:t>
            </w:r>
          </w:p>
        </w:tc>
      </w:tr>
      <w:tr w14:paraId="4DA723B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93ACD45">
            <w:pPr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日期：</w:t>
            </w:r>
          </w:p>
        </w:tc>
      </w:tr>
    </w:tbl>
    <w:p w14:paraId="3BBD901B">
      <w:pPr>
        <w:rPr>
          <w:b/>
          <w:szCs w:val="21"/>
        </w:rPr>
      </w:pPr>
      <w:r>
        <w:rPr>
          <w:rFonts w:hint="eastAsia"/>
          <w:b/>
          <w:szCs w:val="21"/>
        </w:rPr>
        <w:t>1、本情况说明适用于预付款比例为50%以上国内采购项目和所有采用预付款方式的进口采购项目；</w:t>
      </w:r>
    </w:p>
    <w:p w14:paraId="433260C5">
      <w:pPr>
        <w:rPr>
          <w:b/>
          <w:szCs w:val="21"/>
        </w:rPr>
      </w:pPr>
      <w:r>
        <w:rPr>
          <w:rFonts w:hint="eastAsia"/>
          <w:b/>
          <w:szCs w:val="21"/>
        </w:rPr>
        <w:t>2、预付款有风险，不建议选择，请采购申请人务必审慎考量。如确需选择，请说明情况并签字确认知悉相关风险！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lNjIwZDY3ZmY2NzFkZDUwMDBlMTIyZTAyN2M5YzYifQ=="/>
  </w:docVars>
  <w:rsids>
    <w:rsidRoot w:val="00C32D26"/>
    <w:rsid w:val="000E62D1"/>
    <w:rsid w:val="00175937"/>
    <w:rsid w:val="002650E7"/>
    <w:rsid w:val="003C2179"/>
    <w:rsid w:val="00567B61"/>
    <w:rsid w:val="005A37EC"/>
    <w:rsid w:val="005D037B"/>
    <w:rsid w:val="006C321D"/>
    <w:rsid w:val="00716A70"/>
    <w:rsid w:val="00727612"/>
    <w:rsid w:val="007D696C"/>
    <w:rsid w:val="008768FB"/>
    <w:rsid w:val="00A230BC"/>
    <w:rsid w:val="00A65E80"/>
    <w:rsid w:val="00A931F3"/>
    <w:rsid w:val="00B15766"/>
    <w:rsid w:val="00B3043C"/>
    <w:rsid w:val="00BE1A10"/>
    <w:rsid w:val="00C32D26"/>
    <w:rsid w:val="00D16FFC"/>
    <w:rsid w:val="00E86CF5"/>
    <w:rsid w:val="00EF2B99"/>
    <w:rsid w:val="00FF74B3"/>
    <w:rsid w:val="332E5907"/>
    <w:rsid w:val="6FCC4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217</Words>
  <Characters>219</Characters>
  <Lines>1</Lines>
  <Paragraphs>1</Paragraphs>
  <TotalTime>2</TotalTime>
  <ScaleCrop>false</ScaleCrop>
  <LinksUpToDate>false</LinksUpToDate>
  <CharactersWithSpaces>219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2022-09-27T06:13:00Z</dcterms:created>
  <dc:creator>dell</dc:creator>
  <cp:lastModifiedBy>赵丽雯</cp:lastModifiedBy>
  <cp:lastPrinted>2022-09-27T06:57:00Z</cp:lastPrinted>
  <dcterms:modified xsi:type="dcterms:W3CDTF">2025-09-24T02:59:28Z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EE5BF890B5A744ECBF2BE9ABA94612D0_13</vt:lpwstr>
  </property>
  <property fmtid="{D5CDD505-2E9C-101B-9397-08002B2CF9AE}" pid="4" name="KSOTemplateDocerSaveRecord">
    <vt:lpwstr>eyJoZGlkIjoiNzZkZjJmYzk0ZGRkNWFlZDA4MDk4MjkxMTFjY2I2YzYiLCJ1c2VySWQiOiIxNDk5MTI0NDA1In0=</vt:lpwstr>
  </property>
</Properties>
</file>